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F4D" w:rsidRDefault="00257F4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-501015</wp:posOffset>
            </wp:positionH>
            <wp:positionV relativeFrom="paragraph">
              <wp:posOffset>-539750</wp:posOffset>
            </wp:positionV>
            <wp:extent cx="7124700" cy="10147935"/>
            <wp:effectExtent l="19050" t="0" r="0" b="0"/>
            <wp:wrapTight wrapText="bothSides">
              <wp:wrapPolygon edited="0">
                <wp:start x="-58" y="0"/>
                <wp:lineTo x="-58" y="21572"/>
                <wp:lineTo x="21600" y="21572"/>
                <wp:lineTo x="21600" y="0"/>
                <wp:lineTo x="-58" y="0"/>
              </wp:wrapPolygon>
            </wp:wrapTight>
            <wp:docPr id="1" name="Рисунок 0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4" cstate="print"/>
                    <a:srcRect r="1976" b="488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1014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br w:type="page"/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- оказание методической помощи педагогическим работникам.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2.3. Функции ВШК: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информационно-аналитическая;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контрольно-диагностическая;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коррективно-регулятивная;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стимулирующая.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3. Основные вопросы организации и проведения ВШК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3.1.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, заместители директора, эксперты вправе осуществлять ВШК результатов деятельности педагогических работников по вопросам: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F91387">
        <w:rPr>
          <w:rFonts w:ascii="Times New Roman" w:hAnsi="Times New Roman"/>
          <w:sz w:val="24"/>
          <w:szCs w:val="24"/>
        </w:rPr>
        <w:t xml:space="preserve"> осуществления государственной политики в области образования;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использования финансовых и материальных средств;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использования методического обеспечения в образовательном процессе;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реализации утвержденных образовательных программ и учебных планов;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утвержденных календарных учебных графиков;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Устава, Правил внутреннего трудового распорядка и других локальных</w:t>
      </w:r>
      <w:r>
        <w:rPr>
          <w:rFonts w:ascii="Times New Roman" w:hAnsi="Times New Roman"/>
          <w:sz w:val="24"/>
          <w:szCs w:val="24"/>
        </w:rPr>
        <w:t xml:space="preserve"> нормативных</w:t>
      </w:r>
      <w:r w:rsidRPr="00F91387">
        <w:rPr>
          <w:rFonts w:ascii="Times New Roman" w:hAnsi="Times New Roman"/>
          <w:sz w:val="24"/>
          <w:szCs w:val="24"/>
        </w:rPr>
        <w:t xml:space="preserve"> актов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порядка провед</w:t>
      </w:r>
      <w:r>
        <w:rPr>
          <w:rFonts w:ascii="Times New Roman" w:hAnsi="Times New Roman"/>
          <w:sz w:val="24"/>
          <w:szCs w:val="24"/>
        </w:rPr>
        <w:t>ения промежуточной аттестации уча</w:t>
      </w:r>
      <w:r w:rsidRPr="00F91387">
        <w:rPr>
          <w:rFonts w:ascii="Times New Roman" w:hAnsi="Times New Roman"/>
          <w:sz w:val="24"/>
          <w:szCs w:val="24"/>
        </w:rPr>
        <w:t>щихся и текущего контроля успеваемости;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своевременности предос</w:t>
      </w:r>
      <w:r>
        <w:rPr>
          <w:rFonts w:ascii="Times New Roman" w:hAnsi="Times New Roman"/>
          <w:sz w:val="24"/>
          <w:szCs w:val="24"/>
        </w:rPr>
        <w:t>тавления отдельным категориям уча</w:t>
      </w:r>
      <w:r w:rsidRPr="00F91387">
        <w:rPr>
          <w:rFonts w:ascii="Times New Roman" w:hAnsi="Times New Roman"/>
          <w:sz w:val="24"/>
          <w:szCs w:val="24"/>
        </w:rPr>
        <w:t>щихся дополнительных льгот, предусмотренных законодательством РФ</w:t>
      </w:r>
      <w:r>
        <w:rPr>
          <w:rFonts w:ascii="Times New Roman" w:hAnsi="Times New Roman"/>
          <w:sz w:val="24"/>
          <w:szCs w:val="24"/>
        </w:rPr>
        <w:t xml:space="preserve"> и РТ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работы подразделений организаций общественного питания и медицинских учреждений в целях охраны и укрепления здоро</w:t>
      </w:r>
      <w:r>
        <w:rPr>
          <w:rFonts w:ascii="Times New Roman" w:hAnsi="Times New Roman"/>
          <w:sz w:val="24"/>
          <w:szCs w:val="24"/>
        </w:rPr>
        <w:t>вья учащихся и работников Школы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3.2. При оценке педагога в ходе ВШК учитывается: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организации образовательного процесса;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и эффективность учебно-воспитательной деятельности;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выполнение государственных программ;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</w:t>
      </w:r>
      <w:r>
        <w:rPr>
          <w:rFonts w:ascii="Times New Roman" w:hAnsi="Times New Roman"/>
          <w:sz w:val="24"/>
          <w:szCs w:val="24"/>
        </w:rPr>
        <w:t>вень знаний, умений и навыков уча</w:t>
      </w:r>
      <w:r w:rsidRPr="00F91387">
        <w:rPr>
          <w:rFonts w:ascii="Times New Roman" w:hAnsi="Times New Roman"/>
          <w:sz w:val="24"/>
          <w:szCs w:val="24"/>
        </w:rPr>
        <w:t>щихся;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раз</w:t>
      </w:r>
      <w:r>
        <w:rPr>
          <w:rFonts w:ascii="Times New Roman" w:hAnsi="Times New Roman"/>
          <w:sz w:val="24"/>
          <w:szCs w:val="24"/>
        </w:rPr>
        <w:t>витие творческих способностей уча</w:t>
      </w:r>
      <w:r w:rsidRPr="00F91387">
        <w:rPr>
          <w:rFonts w:ascii="Times New Roman" w:hAnsi="Times New Roman"/>
          <w:sz w:val="24"/>
          <w:szCs w:val="24"/>
        </w:rPr>
        <w:t>щихся;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использование различных подходов и методов в процессе обучения;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создание благоприятного психологического климата в ученическом коллективе;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умение отбирать и выстраивать учебный материал в соответствии с целями и задачами уроков;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способность к анализу педагогических ситуаций, рефлексии, контролю результатов педагогической деятельности;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прохождение курсов (других форм) повышения квалификации, педагогическое мастерство;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участие в научно-методической деятельности.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3.3. ВШК сопровождается инструктированием должностных лиц по вопросам контроля.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4. Методы, виды и формы ВШК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4.1. Методы контроля деятельности педагога: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наблюдение;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анкетирование;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тестирование;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опрос;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мониторинг;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беседа;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изучение документации.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4.2. Методы контроля результатов учебной деятельности: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наблюдение;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анкетирование;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устный опрос;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письменный опрос;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письменная проверка знаний (контрольная работа);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комбинированная проверка;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беседа;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тестирование;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изучение документации.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4.3. Виды ВШК: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фронтальный;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тематический.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4.4. Формы ВШК: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классно-обобщающий (Приложение 1);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предметно-обобщающий;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тематически-обобщающий;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комплексно-обобщающий;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обзорный;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F91387">
        <w:rPr>
          <w:rFonts w:ascii="Times New Roman" w:hAnsi="Times New Roman"/>
          <w:sz w:val="24"/>
          <w:szCs w:val="24"/>
        </w:rPr>
        <w:t>персональный</w:t>
      </w:r>
      <w:proofErr w:type="gramEnd"/>
      <w:r w:rsidRPr="00F91387">
        <w:rPr>
          <w:rFonts w:ascii="Times New Roman" w:hAnsi="Times New Roman"/>
          <w:sz w:val="24"/>
          <w:szCs w:val="24"/>
        </w:rPr>
        <w:t xml:space="preserve"> (Приложение 2);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предварительный;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текущий;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промежуточный;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итоговый;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F91387">
        <w:rPr>
          <w:rFonts w:ascii="Times New Roman" w:hAnsi="Times New Roman"/>
          <w:sz w:val="24"/>
          <w:szCs w:val="24"/>
        </w:rPr>
        <w:t>комплексный</w:t>
      </w:r>
      <w:proofErr w:type="gramEnd"/>
      <w:r w:rsidRPr="00F91387">
        <w:rPr>
          <w:rFonts w:ascii="Times New Roman" w:hAnsi="Times New Roman"/>
          <w:sz w:val="24"/>
          <w:szCs w:val="24"/>
        </w:rPr>
        <w:t xml:space="preserve"> (Приложение 3).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4.5. ВШК может осуществляться в виде плановых или оперативных проверок, мониторинга, проведения административных работ.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5. Правила и порядок проведения ВШК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5.1. Правила проведения ВШК: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ВШК осуществляет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, заместитель директора по учебно-воспитательной работе, руководители методических объединений;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в качестве экспертов к участию в ВШК могут привлекаться сторонние (компетентные) организации, отдельные специалисты (методисты и специалисты муниципального управления образованием, учителя высшей квалификационной категории других </w:t>
      </w:r>
      <w:r>
        <w:rPr>
          <w:rFonts w:ascii="Times New Roman" w:hAnsi="Times New Roman"/>
          <w:sz w:val="24"/>
          <w:szCs w:val="24"/>
        </w:rPr>
        <w:t>Школ</w:t>
      </w:r>
      <w:r w:rsidRPr="00F91387">
        <w:rPr>
          <w:rFonts w:ascii="Times New Roman" w:hAnsi="Times New Roman"/>
          <w:sz w:val="24"/>
          <w:szCs w:val="24"/>
        </w:rPr>
        <w:t>);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издает приказ о сроках контроля, теме контроля, устанавливает срок представления материалов, план-задание;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план-задание содержит вопросы для проверки и должен обеспечить достаточную информированность и сравнимость результатов ВШК для подготовки итогового документа по отдельным разделам деятельности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или должностного лица;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продолжительность тематических или комплексных проверок не должна превышать</w:t>
      </w:r>
      <w:r>
        <w:rPr>
          <w:rFonts w:ascii="Times New Roman" w:hAnsi="Times New Roman"/>
          <w:sz w:val="24"/>
          <w:szCs w:val="24"/>
        </w:rPr>
        <w:t xml:space="preserve"> 3-5</w:t>
      </w:r>
      <w:r w:rsidRPr="00F91387">
        <w:rPr>
          <w:rFonts w:ascii="Times New Roman" w:hAnsi="Times New Roman"/>
          <w:sz w:val="24"/>
          <w:szCs w:val="24"/>
        </w:rPr>
        <w:t xml:space="preserve"> дней с посещением не более </w:t>
      </w:r>
      <w:r>
        <w:rPr>
          <w:rFonts w:ascii="Times New Roman" w:hAnsi="Times New Roman"/>
          <w:sz w:val="24"/>
          <w:szCs w:val="24"/>
        </w:rPr>
        <w:t xml:space="preserve"> 5-7 </w:t>
      </w:r>
      <w:r w:rsidRPr="00F91387">
        <w:rPr>
          <w:rFonts w:ascii="Times New Roman" w:hAnsi="Times New Roman"/>
          <w:sz w:val="24"/>
          <w:szCs w:val="24"/>
        </w:rPr>
        <w:t xml:space="preserve"> уроков,</w:t>
      </w:r>
      <w:r>
        <w:rPr>
          <w:rFonts w:ascii="Times New Roman" w:hAnsi="Times New Roman"/>
          <w:sz w:val="24"/>
          <w:szCs w:val="24"/>
        </w:rPr>
        <w:t xml:space="preserve">  5 - 7</w:t>
      </w:r>
      <w:r w:rsidRPr="00F91387">
        <w:rPr>
          <w:rFonts w:ascii="Times New Roman" w:hAnsi="Times New Roman"/>
          <w:sz w:val="24"/>
          <w:szCs w:val="24"/>
        </w:rPr>
        <w:t xml:space="preserve"> занятий и других мероприятий;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эксперты имеют право запрашивать необходимую информацию, изучать документацию, относящуюся к </w:t>
      </w:r>
      <w:r>
        <w:rPr>
          <w:rFonts w:ascii="Times New Roman" w:hAnsi="Times New Roman"/>
          <w:sz w:val="24"/>
          <w:szCs w:val="24"/>
        </w:rPr>
        <w:t>Школе</w:t>
      </w:r>
      <w:r w:rsidRPr="00F91387">
        <w:rPr>
          <w:rFonts w:ascii="Times New Roman" w:hAnsi="Times New Roman"/>
          <w:sz w:val="24"/>
          <w:szCs w:val="24"/>
        </w:rPr>
        <w:t xml:space="preserve">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1387">
        <w:rPr>
          <w:rFonts w:ascii="Times New Roman" w:hAnsi="Times New Roman"/>
          <w:sz w:val="24"/>
          <w:szCs w:val="24"/>
        </w:rPr>
        <w:t>(или) проведению ВШК;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при обнаружении в ходе ВШК нарушений законодательства РФ в области образования о них сообщается директору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экспе</w:t>
      </w:r>
      <w:r>
        <w:rPr>
          <w:rFonts w:ascii="Times New Roman" w:hAnsi="Times New Roman"/>
          <w:sz w:val="24"/>
          <w:szCs w:val="24"/>
        </w:rPr>
        <w:t>ртные вопросы и анкетирование уча</w:t>
      </w:r>
      <w:r w:rsidRPr="00F91387">
        <w:rPr>
          <w:rFonts w:ascii="Times New Roman" w:hAnsi="Times New Roman"/>
          <w:sz w:val="24"/>
          <w:szCs w:val="24"/>
        </w:rPr>
        <w:t>щихся проводятся только в необходимых случаях по согласованию с психологической и методической службой;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при проведении планового контроля не требуется дополнительного предупреждения педагога, если в плане на текущий месяц указаны сроки контроля;</w:t>
      </w: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в экстренных случаях директор и его заместители по учебно-воспитательной работе могут посещать уроки педагогов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без предварительного предупреждения (экстренным случаем считается письменная жалоба на нарушение прав ребенка </w:t>
      </w:r>
      <w:r>
        <w:rPr>
          <w:rFonts w:ascii="Times New Roman" w:hAnsi="Times New Roman"/>
          <w:sz w:val="24"/>
          <w:szCs w:val="24"/>
        </w:rPr>
        <w:t>и др.)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при проведении оперативных проверок педагогический работник предупреждается не менее чем за день до посещения уроков.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5.2. Основания для проведения ВШК: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план;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заявление педагогического работника на аттестацию;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проверка состояния дел для подготовки управляющих решений;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обращение физических и юридических лиц по поводу нарушений в области образования.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5.3. Результаты ВШК оформляются в виде: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- аналитической справки;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справки;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доклада о состоянии дел по проверяемому вопросу.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5.4.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по результатам ВШК принимает следующие решения: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 издании соответствующего приказа;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 обсуждении итоговых материалов ВШК коллегиальным органом;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проведении повторного контроля с привлечением специалистов (экспертов);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привлечении к дисциплинарной ответственности должностных лиц;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поощрении работников;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5.5. О результатах проверки свед</w:t>
      </w:r>
      <w:r>
        <w:rPr>
          <w:rFonts w:ascii="Times New Roman" w:hAnsi="Times New Roman"/>
          <w:sz w:val="24"/>
          <w:szCs w:val="24"/>
        </w:rPr>
        <w:t>ений, изложенных в обращениях уча</w:t>
      </w:r>
      <w:r w:rsidRPr="00F91387">
        <w:rPr>
          <w:rFonts w:ascii="Times New Roman" w:hAnsi="Times New Roman"/>
          <w:sz w:val="24"/>
          <w:szCs w:val="24"/>
        </w:rPr>
        <w:t>щихся, их родителей, а также в обращениях и запросах других граждан и организаций, сообщается в установленном порядке и в установленные сроки.</w:t>
      </w: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</w:p>
    <w:p w:rsidR="009A794C" w:rsidRP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lastRenderedPageBreak/>
        <w:t>Приложение 1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к</w:t>
      </w:r>
      <w:r w:rsidRPr="009A794C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F91387">
        <w:rPr>
          <w:rFonts w:ascii="Times New Roman" w:hAnsi="Times New Roman"/>
          <w:bCs/>
          <w:i/>
          <w:sz w:val="24"/>
          <w:szCs w:val="24"/>
        </w:rPr>
        <w:t>настоящему Положению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Классно-обобщающий контроль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1. Классно-обобщающий контроль направлен на получение информации о состоянии образовательного процесса в конкретном классе или параллели.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 В ходе классно-обобщающего контроля комплексно изучается: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знаний и воспитанности обучающихся;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преподавания;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работы классного руководителя.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Классы для проведения классно-обобщающего контроля определяются по результатам проблемно-ориентированного анализа по итогам четверти (триместра), полугодия или учебного года.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Срок классно-обобщающего контроля определяется необходимой глубиной изучения в соответствии с выявленными проблемами.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5. 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 </w:t>
      </w:r>
      <w:r>
        <w:rPr>
          <w:rFonts w:ascii="Times New Roman" w:hAnsi="Times New Roman"/>
          <w:sz w:val="24"/>
          <w:szCs w:val="24"/>
        </w:rPr>
        <w:t>ОО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6. По результатам классно-обобщающего контроля проводятся мини-педсоветы, совещания при директоре или его заместителях, классные часы, родительские собрания.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ind w:firstLine="705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9A794C" w:rsidRP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Приложение 2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к настоящему Положению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ind w:firstLine="705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Персональный контроль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1. Персональный контроль направлен на изучение педагогической деятельности отдельного педагога.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 В ходе персонального контроля изучается: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знание педагогом современных достижений психологической и педагогической науки;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профессионального мастерства;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владение различными формами и методами обучения, инновационными педагогическими и информационно-коммуникационными технологиями;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результаты учебно-воспитательной деятельности;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результаты научно-методической деятельности.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При осуществлении персонального контроля руководитель имеет право: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</w:t>
      </w:r>
      <w:r w:rsidRPr="00F91387">
        <w:rPr>
          <w:rFonts w:ascii="Times New Roman" w:hAnsi="Times New Roman"/>
          <w:sz w:val="24"/>
          <w:szCs w:val="24"/>
        </w:rPr>
        <w:lastRenderedPageBreak/>
        <w:t>планами, протоколами родительских собраний);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изучать практическую деятельность педагога через посещение уроков, внеклассных мероприятий, занятий кружков, факультативов и т. д.;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экспертизу педагогической деятельности;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мониторинг образовательного процесса с последующим анализом полученной информации;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социологические, психологические и педагогические исследования, в т. ч. в форме анкетирования и тестирование родителей и педагогов;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делать выводы и принимать управленческие решения по результатам проведения контроля.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Проверяемый педагог имеет право: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знать сроки контроля и критерии оценки его деятельности;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знать цель, содержание, виды, формы и методы контроля;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своевременно знакомиться с выводами и рекомендациями администрации;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обратиться</w:t>
      </w:r>
      <w:r>
        <w:rPr>
          <w:rFonts w:ascii="Times New Roman" w:hAnsi="Times New Roman"/>
          <w:sz w:val="24"/>
          <w:szCs w:val="24"/>
        </w:rPr>
        <w:t xml:space="preserve"> в конфликтную комиссию</w:t>
      </w:r>
      <w:r w:rsidRPr="00F91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или в вышестоящие органы при несогласии с результатами контроля.</w:t>
      </w:r>
    </w:p>
    <w:p w:rsidR="009A794C" w:rsidRP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 По результатам персонального контроля деятельности педагога оформляется справка.</w:t>
      </w:r>
    </w:p>
    <w:p w:rsidR="009A794C" w:rsidRP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A794C" w:rsidRPr="009A794C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Приложение 3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к настоящему Положению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Комплексный контроль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1. Комплексный контроль проводится с целью получения полной информации о состоянии учебно-воспитательного процесса в </w:t>
      </w:r>
      <w:r>
        <w:rPr>
          <w:rFonts w:ascii="Times New Roman" w:hAnsi="Times New Roman"/>
          <w:sz w:val="24"/>
          <w:szCs w:val="24"/>
        </w:rPr>
        <w:t>Школе</w:t>
      </w:r>
      <w:r w:rsidRPr="00F91387">
        <w:rPr>
          <w:rFonts w:ascii="Times New Roman" w:hAnsi="Times New Roman"/>
          <w:sz w:val="24"/>
          <w:szCs w:val="24"/>
        </w:rPr>
        <w:t xml:space="preserve"> по конкретному вопросу.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2. Для проведения комплексного контроля создается группа, состоящая из членов администрации, руководителей методических объединений, творчески работающих педагогов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под руководством одного из членов администрации. Для работы в составе данной группы администрация может привлекать лучших педагогов других </w:t>
      </w:r>
      <w:r>
        <w:rPr>
          <w:rFonts w:ascii="Times New Roman" w:hAnsi="Times New Roman"/>
          <w:sz w:val="24"/>
          <w:szCs w:val="24"/>
        </w:rPr>
        <w:t>общеобразовательных организаций</w:t>
      </w:r>
      <w:r w:rsidRPr="00F91387">
        <w:rPr>
          <w:rFonts w:ascii="Times New Roman" w:hAnsi="Times New Roman"/>
          <w:sz w:val="24"/>
          <w:szCs w:val="24"/>
        </w:rPr>
        <w:t xml:space="preserve">, специалистов /экспертов и методистов муниципального органа управления образованием, ученых и </w:t>
      </w:r>
      <w:proofErr w:type="gramStart"/>
      <w:r w:rsidRPr="00F91387">
        <w:rPr>
          <w:rFonts w:ascii="Times New Roman" w:hAnsi="Times New Roman"/>
          <w:sz w:val="24"/>
          <w:szCs w:val="24"/>
        </w:rPr>
        <w:t>преподавателей</w:t>
      </w:r>
      <w:proofErr w:type="gramEnd"/>
      <w:r w:rsidRPr="00F91387">
        <w:rPr>
          <w:rFonts w:ascii="Times New Roman" w:hAnsi="Times New Roman"/>
          <w:sz w:val="24"/>
          <w:szCs w:val="24"/>
        </w:rPr>
        <w:t xml:space="preserve"> областных или муниципальных институтов повышения квалификации.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Члены группы должны четко определить цели, задачи, разработать план проверки, распределить обязанности между собой.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Перед каждым проверяющим ставится конкретная задача, устанавливаются сроки, формы обобщения итогов комплексной проверки.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5. Члены педагогического коллектива знакомятся с целями, задачами, планом проведения комплексной проверки в соответствии с планом работы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, но не менее чем </w:t>
      </w:r>
      <w:proofErr w:type="gramStart"/>
      <w:r w:rsidRPr="00F91387">
        <w:rPr>
          <w:rFonts w:ascii="Times New Roman" w:hAnsi="Times New Roman"/>
          <w:sz w:val="24"/>
          <w:szCs w:val="24"/>
        </w:rPr>
        <w:t>за</w:t>
      </w:r>
      <w:proofErr w:type="gramEnd"/>
      <w:r w:rsidRPr="00F91387">
        <w:rPr>
          <w:rFonts w:ascii="Times New Roman" w:hAnsi="Times New Roman"/>
          <w:sz w:val="24"/>
          <w:szCs w:val="24"/>
        </w:rPr>
        <w:t xml:space="preserve"> ___ до ее </w:t>
      </w:r>
      <w:r w:rsidRPr="00F91387">
        <w:rPr>
          <w:rFonts w:ascii="Times New Roman" w:hAnsi="Times New Roman"/>
          <w:sz w:val="24"/>
          <w:szCs w:val="24"/>
        </w:rPr>
        <w:lastRenderedPageBreak/>
        <w:t>начала.</w:t>
      </w:r>
    </w:p>
    <w:p w:rsidR="009A794C" w:rsidRPr="00F91387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6. По результатам комплексной проверки готовится справка, на основании которой директором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издается приказ и проводятся педагогический совет, совещание при директоре или его заместителях.</w:t>
      </w:r>
    </w:p>
    <w:p w:rsidR="009A794C" w:rsidRPr="00531E53" w:rsidRDefault="009A794C" w:rsidP="009A794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7. При получении положительных результатов данный приказ снимается с контроля.</w:t>
      </w:r>
    </w:p>
    <w:p w:rsidR="00DB549B" w:rsidRDefault="00DB549B"/>
    <w:sectPr w:rsidR="00DB549B" w:rsidSect="00531E53">
      <w:pgSz w:w="11906" w:h="16838"/>
      <w:pgMar w:top="1134" w:right="851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794C"/>
    <w:rsid w:val="00257F4D"/>
    <w:rsid w:val="009A794C"/>
    <w:rsid w:val="00D71E93"/>
    <w:rsid w:val="00DB549B"/>
    <w:rsid w:val="00F22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94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F6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1463</Words>
  <Characters>8341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4</cp:revision>
  <cp:lastPrinted>2015-01-10T04:51:00Z</cp:lastPrinted>
  <dcterms:created xsi:type="dcterms:W3CDTF">2014-07-29T16:40:00Z</dcterms:created>
  <dcterms:modified xsi:type="dcterms:W3CDTF">2015-01-12T19:38:00Z</dcterms:modified>
</cp:coreProperties>
</file>